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0F3D40" w14:textId="77777777" w:rsidR="00123061" w:rsidRPr="00123061" w:rsidRDefault="00123061" w:rsidP="00123061">
      <w:pPr>
        <w:rPr>
          <w:b/>
          <w:bCs/>
        </w:rPr>
      </w:pPr>
      <w:r w:rsidRPr="00123061">
        <w:rPr>
          <w:b/>
          <w:bCs/>
        </w:rPr>
        <w:t>Extrem leistungsfähige High-End Synthesizer-Workstation</w:t>
      </w:r>
    </w:p>
    <w:p w14:paraId="51AD881B" w14:textId="77777777" w:rsidR="00123061" w:rsidRPr="00123061" w:rsidRDefault="00123061" w:rsidP="00123061">
      <w:proofErr w:type="spellStart"/>
      <w:r w:rsidRPr="00123061">
        <w:t>Icarus</w:t>
      </w:r>
      <w:proofErr w:type="spellEnd"/>
      <w:r w:rsidRPr="00123061">
        <w:t xml:space="preserve"> ist ein epischer Synthesizer und ein echtes Must-Have. Diese preisgekrönte Workstation ist unglaublich vielseitig, bietet eine enorme klangliche Bandbreite und produziert sowohl klassische als auch einzigartige Sounds. Seine Audio-Engine bietet über 30 Synthesemethoden, einen Drum-Sequenzer, Vocoder, 65 Filtertypen, einen </w:t>
      </w:r>
      <w:proofErr w:type="spellStart"/>
      <w:r w:rsidRPr="00123061">
        <w:t>Glitch</w:t>
      </w:r>
      <w:proofErr w:type="spellEnd"/>
      <w:r w:rsidRPr="00123061">
        <w:t xml:space="preserve">-Sequenzer, einen </w:t>
      </w:r>
      <w:proofErr w:type="spellStart"/>
      <w:r w:rsidRPr="00123061">
        <w:t>Wavetable</w:t>
      </w:r>
      <w:proofErr w:type="spellEnd"/>
      <w:r w:rsidRPr="00123061">
        <w:t xml:space="preserve">-Editor und leistungsstarke Oszillatoren. Die Re-Synthese kann jeden Sound mit einem Klick neu erzeugen, und die intuitive Benutzeroberfläche bietet visuelles Feedback und kontextabhängige Hilfe. Mit über 2000 professionellen Sounds liefert </w:t>
      </w:r>
      <w:proofErr w:type="spellStart"/>
      <w:r w:rsidRPr="00123061">
        <w:t>Icarus</w:t>
      </w:r>
      <w:proofErr w:type="spellEnd"/>
      <w:r w:rsidRPr="00123061">
        <w:t xml:space="preserve"> High-End-Qualität bei geringer CPU-Auslastung.</w:t>
      </w:r>
    </w:p>
    <w:p w14:paraId="094B5512" w14:textId="77777777" w:rsidR="00123061" w:rsidRPr="00123061" w:rsidRDefault="00123061" w:rsidP="00123061">
      <w:pPr>
        <w:rPr>
          <w:b/>
          <w:bCs/>
        </w:rPr>
      </w:pPr>
      <w:r w:rsidRPr="00123061">
        <w:rPr>
          <w:b/>
          <w:bCs/>
        </w:rPr>
        <w:t>Sounds</w:t>
      </w:r>
    </w:p>
    <w:p w14:paraId="2A0B3E2D" w14:textId="3396362F" w:rsidR="00123061" w:rsidRPr="00123061" w:rsidRDefault="00123061" w:rsidP="00123061">
      <w:proofErr w:type="spellStart"/>
      <w:r w:rsidRPr="00123061">
        <w:t>Icarus</w:t>
      </w:r>
      <w:proofErr w:type="spellEnd"/>
      <w:r w:rsidRPr="00123061">
        <w:t xml:space="preserve"> enthält über 2000 handverlesene Sounds von professionellen Designern, die alle sorgfältig bearbeitet und für ein einfaches Abmischen </w:t>
      </w:r>
      <w:proofErr w:type="spellStart"/>
      <w:r w:rsidRPr="00123061">
        <w:t>vorgemastert</w:t>
      </w:r>
      <w:proofErr w:type="spellEnd"/>
      <w:r w:rsidRPr="00123061">
        <w:t xml:space="preserve"> wurden. Diese Sounds sind perfekt mit dem Tempo deiner DAW synchronisiert und werden nicht gesampelt, was Platz auf der Festplatte spart</w:t>
      </w:r>
      <w:r>
        <w:t>,</w:t>
      </w:r>
      <w:r w:rsidRPr="00123061">
        <w:t xml:space="preserve"> und eine erstklassige Klangqualität gewährleistet. Mit dem intuitiven Patch-Browser kannst du schnell Sounds finden und anhören, Favoriten organisieren und zusätzliche Profi-Soundsets erkunden. Lass dich inspirieren und kreiere mühelos einzigartige Tracks!</w:t>
      </w:r>
    </w:p>
    <w:p w14:paraId="7BA5EAD0" w14:textId="77777777" w:rsidR="00123061" w:rsidRPr="00123061" w:rsidRDefault="00123061" w:rsidP="00123061">
      <w:pPr>
        <w:rPr>
          <w:b/>
          <w:bCs/>
        </w:rPr>
      </w:pPr>
      <w:r w:rsidRPr="00123061">
        <w:rPr>
          <w:b/>
          <w:bCs/>
        </w:rPr>
        <w:t>Features im Überblick</w:t>
      </w:r>
    </w:p>
    <w:p w14:paraId="272E2D9E" w14:textId="77777777" w:rsidR="00123061" w:rsidRPr="00123061" w:rsidRDefault="00123061" w:rsidP="00123061">
      <w:pPr>
        <w:numPr>
          <w:ilvl w:val="0"/>
          <w:numId w:val="1"/>
        </w:numPr>
      </w:pPr>
      <w:r w:rsidRPr="00123061">
        <w:rPr>
          <w:b/>
          <w:bCs/>
        </w:rPr>
        <w:t>Patch-Browser</w:t>
      </w:r>
      <w:r w:rsidRPr="00123061">
        <w:t xml:space="preserve">: Mit dem Patch-Browser hast du sofortigen Zugriff auf eine große und inspirierende Library. Die Patches sind in Kategorien geordnet, damit du schnell und einfach den richtigen Sound findest. Du kannst deine Favoriten mit einem Ranking-System kennzeichnen. Über eine </w:t>
      </w:r>
      <w:proofErr w:type="spellStart"/>
      <w:r w:rsidRPr="00123061">
        <w:t>Onscreen</w:t>
      </w:r>
      <w:proofErr w:type="spellEnd"/>
      <w:r w:rsidRPr="00123061">
        <w:t xml:space="preserve">-Tastatur kannst du die Sounds </w:t>
      </w:r>
      <w:proofErr w:type="spellStart"/>
      <w:r w:rsidRPr="00123061">
        <w:t>vorhören</w:t>
      </w:r>
      <w:proofErr w:type="spellEnd"/>
      <w:r w:rsidRPr="00123061">
        <w:t xml:space="preserve">. Lass dich von vielen </w:t>
      </w:r>
      <w:proofErr w:type="spellStart"/>
      <w:r w:rsidRPr="00123061">
        <w:t>Signature</w:t>
      </w:r>
      <w:proofErr w:type="spellEnd"/>
      <w:r w:rsidRPr="00123061">
        <w:t>-Sounds inspirieren und erstelle schnell einzigartige Tracks!</w:t>
      </w:r>
    </w:p>
    <w:p w14:paraId="3198CA36" w14:textId="77777777" w:rsidR="00123061" w:rsidRPr="00123061" w:rsidRDefault="00123061" w:rsidP="00123061">
      <w:pPr>
        <w:numPr>
          <w:ilvl w:val="0"/>
          <w:numId w:val="1"/>
        </w:numPr>
      </w:pPr>
      <w:r w:rsidRPr="00123061">
        <w:rPr>
          <w:b/>
          <w:bCs/>
        </w:rPr>
        <w:t>Benutzerfreundliches Interface</w:t>
      </w:r>
      <w:r w:rsidRPr="00123061">
        <w:t xml:space="preserve">: </w:t>
      </w:r>
      <w:proofErr w:type="spellStart"/>
      <w:r w:rsidRPr="00123061">
        <w:t>Icarus</w:t>
      </w:r>
      <w:proofErr w:type="spellEnd"/>
      <w:r w:rsidRPr="00123061">
        <w:t xml:space="preserve"> ist ein vielseitiges und benutzerfreundliches Instrument mit einem breiten Klangspektrum und animierten Anzeigen, die visuelles Feedback geben. </w:t>
      </w:r>
      <w:proofErr w:type="spellStart"/>
      <w:r w:rsidRPr="00123061">
        <w:t>Icarus</w:t>
      </w:r>
      <w:proofErr w:type="spellEnd"/>
      <w:r w:rsidRPr="00123061">
        <w:t xml:space="preserve"> verfügt über kontextabhängige Tooltips und eine leicht zugängliche Benutzeroberfläche, so dass es für alle Erfahrungsstufen einfach zu bedienen ist. Die Benutzeroberfläche ist anpassbar und bietet 26 Größen, fünf Skalen und die Möglichkeit, Elemente auszublenden. Sie unterstützt WQHD-, 4K-, 5K- und 8K-UHD-Displays und ist mit </w:t>
      </w:r>
      <w:proofErr w:type="spellStart"/>
      <w:r w:rsidRPr="00123061">
        <w:t>HiDpi</w:t>
      </w:r>
      <w:proofErr w:type="spellEnd"/>
      <w:r w:rsidRPr="00123061">
        <w:t xml:space="preserve"> und Retina Display kompatibel. Du kannst außerdem aus 37 Farbschemata für die Benutzeroberfläche wählen.</w:t>
      </w:r>
    </w:p>
    <w:p w14:paraId="4D923BDA" w14:textId="77777777" w:rsidR="00123061" w:rsidRPr="00123061" w:rsidRDefault="00123061" w:rsidP="00123061">
      <w:pPr>
        <w:numPr>
          <w:ilvl w:val="0"/>
          <w:numId w:val="1"/>
        </w:numPr>
      </w:pPr>
      <w:r w:rsidRPr="00123061">
        <w:rPr>
          <w:b/>
          <w:bCs/>
        </w:rPr>
        <w:t>Synthese</w:t>
      </w:r>
      <w:r w:rsidRPr="00123061">
        <w:t xml:space="preserve">: High-End-Klangqualität bei geringer CPU-Belastung. </w:t>
      </w:r>
      <w:proofErr w:type="spellStart"/>
      <w:r w:rsidRPr="00123061">
        <w:t>Icarus</w:t>
      </w:r>
      <w:proofErr w:type="spellEnd"/>
      <w:r w:rsidRPr="00123061">
        <w:t xml:space="preserve"> Synthesizer bietet erstklassige Klangqualität bei minimaler CPU-Belastung, angetrieben durch fortschrittliche Algorithmen. Er unterstützt über 30 Synthesemethoden, darunter 3D- und klassische </w:t>
      </w:r>
      <w:proofErr w:type="spellStart"/>
      <w:r w:rsidRPr="00123061">
        <w:t>Wavetables</w:t>
      </w:r>
      <w:proofErr w:type="spellEnd"/>
      <w:r w:rsidRPr="00123061">
        <w:t xml:space="preserve">, analoge und subtraktive Synthese, FM mit bis zu 6 Operatoren, </w:t>
      </w:r>
      <w:proofErr w:type="spellStart"/>
      <w:r w:rsidRPr="00123061">
        <w:t>Hypersaw</w:t>
      </w:r>
      <w:proofErr w:type="spellEnd"/>
      <w:r w:rsidRPr="00123061">
        <w:t>/</w:t>
      </w:r>
      <w:proofErr w:type="spellStart"/>
      <w:r w:rsidRPr="00123061">
        <w:t>Supersaw</w:t>
      </w:r>
      <w:proofErr w:type="spellEnd"/>
      <w:r w:rsidRPr="00123061">
        <w:t xml:space="preserve">, Sample-Wiedergabe, additive und granulare Synthese, Phasenverzerrung, </w:t>
      </w:r>
      <w:proofErr w:type="spellStart"/>
      <w:r w:rsidRPr="00123061">
        <w:t>Formantensynthese</w:t>
      </w:r>
      <w:proofErr w:type="spellEnd"/>
      <w:r w:rsidRPr="00123061">
        <w:t xml:space="preserve"> und PWM mit jeder Wellenform. Außerdem bietet er </w:t>
      </w:r>
      <w:proofErr w:type="spellStart"/>
      <w:r w:rsidRPr="00123061">
        <w:t>Resynthese</w:t>
      </w:r>
      <w:proofErr w:type="spellEnd"/>
      <w:r w:rsidRPr="00123061">
        <w:t xml:space="preserve">, Vocoder, </w:t>
      </w:r>
      <w:proofErr w:type="spellStart"/>
      <w:r w:rsidRPr="00123061">
        <w:t>Waveshaping</w:t>
      </w:r>
      <w:proofErr w:type="spellEnd"/>
      <w:r w:rsidRPr="00123061">
        <w:t>, Ringmodulation, Oszillator-</w:t>
      </w:r>
      <w:proofErr w:type="spellStart"/>
      <w:r w:rsidRPr="00123061">
        <w:t>Sync</w:t>
      </w:r>
      <w:proofErr w:type="spellEnd"/>
      <w:r w:rsidRPr="00123061">
        <w:t>, Noise, Lo-</w:t>
      </w:r>
      <w:proofErr w:type="spellStart"/>
      <w:r w:rsidRPr="00123061">
        <w:t>Fi</w:t>
      </w:r>
      <w:proofErr w:type="spellEnd"/>
      <w:r w:rsidRPr="00123061">
        <w:t xml:space="preserve"> und </w:t>
      </w:r>
      <w:proofErr w:type="spellStart"/>
      <w:r w:rsidRPr="00123061">
        <w:t>Physical</w:t>
      </w:r>
      <w:proofErr w:type="spellEnd"/>
      <w:r w:rsidRPr="00123061">
        <w:t xml:space="preserve"> Modeling. </w:t>
      </w:r>
      <w:proofErr w:type="spellStart"/>
      <w:r w:rsidRPr="00123061">
        <w:t>Icarus</w:t>
      </w:r>
      <w:proofErr w:type="spellEnd"/>
      <w:r w:rsidRPr="00123061">
        <w:t xml:space="preserve"> zeichnet sich durch exklusive und innovative Synthesemodi aus, die ihn zu einem vielseitigen und bahnbrechenden Instrument machen.</w:t>
      </w:r>
    </w:p>
    <w:p w14:paraId="7E0F09E9" w14:textId="77777777" w:rsidR="00123061" w:rsidRPr="00123061" w:rsidRDefault="00123061" w:rsidP="00123061">
      <w:pPr>
        <w:numPr>
          <w:ilvl w:val="0"/>
          <w:numId w:val="1"/>
        </w:numPr>
      </w:pPr>
      <w:r w:rsidRPr="00123061">
        <w:rPr>
          <w:b/>
          <w:bCs/>
        </w:rPr>
        <w:t>Filter</w:t>
      </w:r>
      <w:r w:rsidRPr="00123061">
        <w:t xml:space="preserve">: Icarus3 verfügt über eine außergewöhnliche Filtersektion mit 65 einzigartigen Typen von über 300, die von Dipl. Inf. Univ. M. Krause über 15 Jahre entwickelt wurden. Viele Filter sind exklusiv und bieten einzigartige Klänge. Er enthält zwei modulare Stereo-Filterblöcke mit flexiblen Routing- und Multimode-Optionen sowie zwei Stereo-Verzerrer-Sektionen mit jeweils 15 Modi. Ein animiertes Display vereinfacht die Klanganpassung durch Anzeige des Frequenzgangs. Zu den verfügbaren Filtern gehören eine Vielzahl von Tiefpass-, Hochpass-, </w:t>
      </w:r>
      <w:r w:rsidRPr="00123061">
        <w:lastRenderedPageBreak/>
        <w:t xml:space="preserve">Bandpass- und Equalizer-Optionen sowie </w:t>
      </w:r>
      <w:proofErr w:type="spellStart"/>
      <w:r w:rsidRPr="00123061">
        <w:t>Vocal</w:t>
      </w:r>
      <w:proofErr w:type="spellEnd"/>
      <w:r w:rsidRPr="00123061">
        <w:t xml:space="preserve">-Filter, Kamm-Filter, Fraktal-Filter, Ringmodulations-Typen, physikalisch modellierte Resonatoren und </w:t>
      </w:r>
      <w:proofErr w:type="spellStart"/>
      <w:r w:rsidRPr="00123061">
        <w:t>LoFi</w:t>
      </w:r>
      <w:proofErr w:type="spellEnd"/>
      <w:r w:rsidRPr="00123061">
        <w:t>-Effekte.</w:t>
      </w:r>
    </w:p>
    <w:p w14:paraId="21FC292E" w14:textId="77777777" w:rsidR="00123061" w:rsidRPr="00123061" w:rsidRDefault="00123061" w:rsidP="00123061">
      <w:pPr>
        <w:numPr>
          <w:ilvl w:val="0"/>
          <w:numId w:val="1"/>
        </w:numPr>
      </w:pPr>
      <w:r w:rsidRPr="00123061">
        <w:rPr>
          <w:b/>
          <w:bCs/>
        </w:rPr>
        <w:t>Oszillatoren</w:t>
      </w:r>
      <w:r w:rsidRPr="00123061">
        <w:t xml:space="preserve">: Icarus3 bietet vielseitige Oszillatoren mit Modi wie klassischen </w:t>
      </w:r>
      <w:proofErr w:type="spellStart"/>
      <w:r w:rsidRPr="00123061">
        <w:t>Wavetables</w:t>
      </w:r>
      <w:proofErr w:type="spellEnd"/>
      <w:r w:rsidRPr="00123061">
        <w:t xml:space="preserve">, FM, additiv, </w:t>
      </w:r>
      <w:proofErr w:type="spellStart"/>
      <w:r w:rsidRPr="00123061">
        <w:t>Hypersaw</w:t>
      </w:r>
      <w:proofErr w:type="spellEnd"/>
      <w:r w:rsidRPr="00123061">
        <w:t xml:space="preserve">, </w:t>
      </w:r>
      <w:proofErr w:type="gramStart"/>
      <w:r w:rsidRPr="00123061">
        <w:t>Granular</w:t>
      </w:r>
      <w:proofErr w:type="gramEnd"/>
      <w:r w:rsidRPr="00123061">
        <w:t xml:space="preserve"> und mehr, die alle kombiniert werden können. Er verfügt über drei echte Stereo-Oszillatorblöcke für einen breiteren Sound und unterstützt den einfachen Import/Export von benutzerdefinierten Samples und Wellenformen. Der </w:t>
      </w:r>
      <w:proofErr w:type="spellStart"/>
      <w:r w:rsidRPr="00123061">
        <w:t>Hypersaw</w:t>
      </w:r>
      <w:proofErr w:type="spellEnd"/>
      <w:r w:rsidRPr="00123061">
        <w:t xml:space="preserve">-Modus umfasst bis zu 16 verstimmte Oszillatoren mit fortschrittlicher Stereobearbeitung und Phasenkontrolle, wodurch </w:t>
      </w:r>
      <w:proofErr w:type="spellStart"/>
      <w:r w:rsidRPr="00123061">
        <w:t>Phasing</w:t>
      </w:r>
      <w:proofErr w:type="spellEnd"/>
      <w:r w:rsidRPr="00123061">
        <w:t>- und Lautstärkeprobleme vermieden werden. Die additive Synthese erweitert die klangliche Bandbreite und verarbeitet jede Wellenform ohne übliche Pegelspitzen.</w:t>
      </w:r>
    </w:p>
    <w:p w14:paraId="13611B97" w14:textId="724CAE2D" w:rsidR="00123061" w:rsidRDefault="00123061" w:rsidP="00664E8D">
      <w:pPr>
        <w:numPr>
          <w:ilvl w:val="0"/>
          <w:numId w:val="1"/>
        </w:numPr>
      </w:pPr>
      <w:proofErr w:type="spellStart"/>
      <w:r w:rsidRPr="00123061">
        <w:rPr>
          <w:b/>
          <w:bCs/>
        </w:rPr>
        <w:t>Wavetables</w:t>
      </w:r>
      <w:proofErr w:type="spellEnd"/>
      <w:r w:rsidRPr="00123061">
        <w:t xml:space="preserve">: Die 3D-Wavetable-Synthese von Icarus3 bietet eine einzigartige Klangerzeugung mit einer „Morph-Dimension“ und 54 Morph-Modi, die exklusive Synthesemethoden bieten, die anderswo nicht verfügbar sind. Der fortschrittliche </w:t>
      </w:r>
      <w:proofErr w:type="spellStart"/>
      <w:r w:rsidRPr="00123061">
        <w:t>Wavetable</w:t>
      </w:r>
      <w:proofErr w:type="spellEnd"/>
      <w:r w:rsidRPr="00123061">
        <w:t xml:space="preserve">-Editor bietet über 100 Werkzeuge zum Erstellen und Optimieren von </w:t>
      </w:r>
      <w:proofErr w:type="spellStart"/>
      <w:r w:rsidRPr="00123061">
        <w:t>Wavetables</w:t>
      </w:r>
      <w:proofErr w:type="spellEnd"/>
      <w:r w:rsidRPr="00123061">
        <w:t xml:space="preserve">, einschließlich Rauschunterdrückung, Spektralmodifikation und Wellenformzeichnen. Der Zufallsgenerator und das offene WAV-Format gewährleisten eine einfache Erstellung und Kompatibilität, wobei alle </w:t>
      </w:r>
      <w:proofErr w:type="spellStart"/>
      <w:r w:rsidRPr="00123061">
        <w:t>Wavetables</w:t>
      </w:r>
      <w:proofErr w:type="spellEnd"/>
      <w:r w:rsidRPr="00123061">
        <w:t xml:space="preserve"> automatisch in deinen Patches und Songs gespeichert werden.</w:t>
      </w:r>
    </w:p>
    <w:p w14:paraId="2B12B50B" w14:textId="77777777" w:rsidR="00664E8D" w:rsidRPr="00664E8D" w:rsidRDefault="00664E8D" w:rsidP="00664E8D">
      <w:pPr>
        <w:numPr>
          <w:ilvl w:val="0"/>
          <w:numId w:val="2"/>
        </w:numPr>
      </w:pPr>
      <w:proofErr w:type="spellStart"/>
      <w:r w:rsidRPr="00664E8D">
        <w:rPr>
          <w:b/>
          <w:bCs/>
        </w:rPr>
        <w:t>Arpeggiator</w:t>
      </w:r>
      <w:proofErr w:type="spellEnd"/>
      <w:r w:rsidRPr="00664E8D">
        <w:t xml:space="preserve">: Der integrierte </w:t>
      </w:r>
      <w:proofErr w:type="spellStart"/>
      <w:r w:rsidRPr="00664E8D">
        <w:t>Arpeggiator</w:t>
      </w:r>
      <w:proofErr w:type="spellEnd"/>
      <w:r w:rsidRPr="00664E8D">
        <w:t xml:space="preserve"> in Icarus3 erzeugt mühelos inspirierende Melodien. </w:t>
      </w:r>
      <w:proofErr w:type="gramStart"/>
      <w:r w:rsidRPr="00664E8D">
        <w:t>Gebe</w:t>
      </w:r>
      <w:proofErr w:type="gramEnd"/>
      <w:r w:rsidRPr="00664E8D">
        <w:t xml:space="preserve"> einfach Noten in den Note </w:t>
      </w:r>
      <w:proofErr w:type="spellStart"/>
      <w:r w:rsidRPr="00664E8D">
        <w:t>Sequencer</w:t>
      </w:r>
      <w:proofErr w:type="spellEnd"/>
      <w:r w:rsidRPr="00664E8D">
        <w:t xml:space="preserve"> ein, um loszulegen. Der </w:t>
      </w:r>
      <w:proofErr w:type="spellStart"/>
      <w:r w:rsidRPr="00664E8D">
        <w:t>Arpeggiator</w:t>
      </w:r>
      <w:proofErr w:type="spellEnd"/>
      <w:r w:rsidRPr="00664E8D">
        <w:t xml:space="preserve"> verfügt über fortschrittliche Optionen wie </w:t>
      </w:r>
      <w:proofErr w:type="spellStart"/>
      <w:r w:rsidRPr="00664E8D">
        <w:t>Glides</w:t>
      </w:r>
      <w:proofErr w:type="spellEnd"/>
      <w:r w:rsidRPr="00664E8D">
        <w:t xml:space="preserve">, Swing &amp; Shuffle, Smart Note </w:t>
      </w:r>
      <w:proofErr w:type="spellStart"/>
      <w:r w:rsidRPr="00664E8D">
        <w:t>Sorting</w:t>
      </w:r>
      <w:proofErr w:type="spellEnd"/>
      <w:r w:rsidRPr="00664E8D">
        <w:t xml:space="preserve"> und Matrix-Integration, die eine präzise Kontrolle über Spielrichtung und Anschlagstärke ermöglichen. Auto </w:t>
      </w:r>
      <w:proofErr w:type="spellStart"/>
      <w:r w:rsidRPr="00664E8D">
        <w:t>Chord</w:t>
      </w:r>
      <w:proofErr w:type="spellEnd"/>
      <w:r w:rsidRPr="00664E8D">
        <w:t xml:space="preserve"> hilft bei der schnelleren Produktion, und es stehen zahlreiche vorgefertigte Pattern-Vorlagen zur Verfügung, wenn du nicht selbst programmieren möchtest.</w:t>
      </w:r>
    </w:p>
    <w:p w14:paraId="07B84338" w14:textId="77777777" w:rsidR="00664E8D" w:rsidRPr="00664E8D" w:rsidRDefault="00664E8D" w:rsidP="00664E8D">
      <w:pPr>
        <w:numPr>
          <w:ilvl w:val="0"/>
          <w:numId w:val="2"/>
        </w:numPr>
      </w:pPr>
      <w:r w:rsidRPr="00664E8D">
        <w:rPr>
          <w:b/>
          <w:bCs/>
        </w:rPr>
        <w:t>Drums</w:t>
      </w:r>
      <w:r w:rsidRPr="00664E8D">
        <w:t xml:space="preserve">: Der Drum-Sequenzer von Icarus2 ist ein Modul im X0X-Stil mit vielfältigen Drum-Sounds, 100 professionellen Patterns und erweiterten Funktionen wie Swing, Shuffle und Effekt-Send. Er unterstützt den Sample-Import, das automatische Stretchen von WAVs zur Anpassung an die BPM und ultraschnelle Hüllkurven für druckvolle Tracks. Außerdem fungiert er als </w:t>
      </w:r>
      <w:proofErr w:type="spellStart"/>
      <w:r w:rsidRPr="00664E8D">
        <w:t>multitimbraler</w:t>
      </w:r>
      <w:proofErr w:type="spellEnd"/>
      <w:r w:rsidRPr="00664E8D">
        <w:t xml:space="preserve"> Synthesizer mit Pitch-Tracking und intelligenter Begleitautomatik für passende Basslinien.</w:t>
      </w:r>
    </w:p>
    <w:p w14:paraId="42F76754" w14:textId="77777777" w:rsidR="00664E8D" w:rsidRPr="00664E8D" w:rsidRDefault="00664E8D" w:rsidP="00664E8D">
      <w:pPr>
        <w:numPr>
          <w:ilvl w:val="0"/>
          <w:numId w:val="2"/>
        </w:numPr>
      </w:pPr>
      <w:proofErr w:type="spellStart"/>
      <w:r w:rsidRPr="00664E8D">
        <w:rPr>
          <w:b/>
          <w:bCs/>
        </w:rPr>
        <w:t>Resynthese</w:t>
      </w:r>
      <w:proofErr w:type="spellEnd"/>
      <w:r w:rsidRPr="00664E8D">
        <w:t xml:space="preserve">: </w:t>
      </w:r>
      <w:proofErr w:type="spellStart"/>
      <w:r w:rsidRPr="00664E8D">
        <w:t>Icarus</w:t>
      </w:r>
      <w:proofErr w:type="spellEnd"/>
      <w:r w:rsidRPr="00664E8D">
        <w:t xml:space="preserve"> verfügt über eine hochmoderne Re-Synthese-Engine, die Klänge mit einem einzigen Mausklick wiederherstellt. Im Gegensatz zu herkömmlichen Methoden, die eine komplexe Bearbeitung und Abstimmung erfordern, liefern die innovativen Algorithmen von </w:t>
      </w:r>
      <w:proofErr w:type="spellStart"/>
      <w:r w:rsidRPr="00664E8D">
        <w:t>Icarus</w:t>
      </w:r>
      <w:proofErr w:type="spellEnd"/>
      <w:r w:rsidRPr="00664E8D">
        <w:t xml:space="preserve"> schnell hochwertige Ergebnisse. Ein Klick auf „Re-</w:t>
      </w:r>
      <w:proofErr w:type="spellStart"/>
      <w:r w:rsidRPr="00664E8D">
        <w:t>synthesize</w:t>
      </w:r>
      <w:proofErr w:type="spellEnd"/>
      <w:r w:rsidRPr="00664E8D">
        <w:t xml:space="preserve">“ und die Auswahl einer WAV-Datei genügt, und </w:t>
      </w:r>
      <w:proofErr w:type="spellStart"/>
      <w:r w:rsidRPr="00664E8D">
        <w:t>Icarus</w:t>
      </w:r>
      <w:proofErr w:type="spellEnd"/>
      <w:r w:rsidRPr="00664E8D">
        <w:t xml:space="preserve"> erstellt einen Patch, der dem Originalsound entspricht. Anschließend kann der Sound mit Morphing, BPM-Synchronisation, Filtern und Effekten weiter geformt werden. </w:t>
      </w:r>
      <w:proofErr w:type="spellStart"/>
      <w:r w:rsidRPr="00664E8D">
        <w:t>Icarus</w:t>
      </w:r>
      <w:proofErr w:type="spellEnd"/>
      <w:r w:rsidRPr="00664E8D">
        <w:t xml:space="preserve"> unterstützt auch den traditionellen Sample-Import, Auto-Tuning und granulare Wiedergabe. Alle Inhalte werden automatisch in deinen Patches und Songs gespeichert, so dass du dir keine Sorgen um fehlende Dateien machen musst.</w:t>
      </w:r>
    </w:p>
    <w:p w14:paraId="2843CCE5" w14:textId="77777777" w:rsidR="00664E8D" w:rsidRPr="00664E8D" w:rsidRDefault="00664E8D" w:rsidP="00664E8D">
      <w:pPr>
        <w:numPr>
          <w:ilvl w:val="0"/>
          <w:numId w:val="2"/>
        </w:numPr>
      </w:pPr>
      <w:r w:rsidRPr="00664E8D">
        <w:rPr>
          <w:b/>
          <w:bCs/>
        </w:rPr>
        <w:t>Vocoder und Vocals</w:t>
      </w:r>
      <w:r w:rsidRPr="00664E8D">
        <w:t xml:space="preserve">: </w:t>
      </w:r>
      <w:proofErr w:type="spellStart"/>
      <w:r w:rsidRPr="00664E8D">
        <w:t>Icarus</w:t>
      </w:r>
      <w:proofErr w:type="spellEnd"/>
      <w:r w:rsidRPr="00664E8D">
        <w:t xml:space="preserve"> macht das Hinzufügen von Vocals mit fortschrittlicher Sprachsynthese einfach. Wähle ein Vocoder-Patch, um gestimmte, synchronisierte Gesänge zu erzeugen. Mit dem 1024-Band-Vocoder kannst du auch Phrasen aus WAV-Sprachdateien erstellen, und du kannst den Klang mit Morphing, Filtern, Effekten und Funktionen wie </w:t>
      </w:r>
      <w:proofErr w:type="spellStart"/>
      <w:r w:rsidRPr="00664E8D">
        <w:t>Formantverschiebung</w:t>
      </w:r>
      <w:proofErr w:type="spellEnd"/>
      <w:r w:rsidRPr="00664E8D">
        <w:t xml:space="preserve"> und BPM-Synchronisation weiter formen.</w:t>
      </w:r>
    </w:p>
    <w:p w14:paraId="4C183CB1" w14:textId="77777777" w:rsidR="00664E8D" w:rsidRPr="00664E8D" w:rsidRDefault="00664E8D" w:rsidP="00664E8D">
      <w:pPr>
        <w:numPr>
          <w:ilvl w:val="0"/>
          <w:numId w:val="2"/>
        </w:numPr>
      </w:pPr>
      <w:r w:rsidRPr="00664E8D">
        <w:rPr>
          <w:b/>
          <w:bCs/>
        </w:rPr>
        <w:t>Effekte</w:t>
      </w:r>
      <w:r w:rsidRPr="00664E8D">
        <w:t xml:space="preserve">: </w:t>
      </w:r>
      <w:proofErr w:type="spellStart"/>
      <w:r w:rsidRPr="00664E8D">
        <w:t>Icarus</w:t>
      </w:r>
      <w:proofErr w:type="spellEnd"/>
      <w:r w:rsidRPr="00664E8D">
        <w:t xml:space="preserve"> bietet eine flexible Effektsektion mit 57 Effekten, Feedback und einem Limiter, die alle modular und speicherbar sind. Das </w:t>
      </w:r>
      <w:proofErr w:type="spellStart"/>
      <w:r w:rsidRPr="00664E8D">
        <w:t>Ducking</w:t>
      </w:r>
      <w:proofErr w:type="spellEnd"/>
      <w:r w:rsidRPr="00664E8D">
        <w:t xml:space="preserve">-Modul räumt Mischungen auf, während </w:t>
      </w:r>
      <w:r w:rsidRPr="00664E8D">
        <w:lastRenderedPageBreak/>
        <w:t xml:space="preserve">ein Equalizer mit dynamischen Bässen und Echtzeitanzeige den Klang verbessert. Außerdem enthält </w:t>
      </w:r>
      <w:proofErr w:type="spellStart"/>
      <w:r w:rsidRPr="00664E8D">
        <w:t>Icarus</w:t>
      </w:r>
      <w:proofErr w:type="spellEnd"/>
      <w:r w:rsidRPr="00664E8D">
        <w:t xml:space="preserve"> einen </w:t>
      </w:r>
      <w:proofErr w:type="spellStart"/>
      <w:r w:rsidRPr="00664E8D">
        <w:t>Glitch</w:t>
      </w:r>
      <w:proofErr w:type="spellEnd"/>
      <w:r w:rsidRPr="00664E8D">
        <w:t>-Sequenzer für moderne Effekte und ein Microtuning, das automatisch die Tonart für verbesserte Akkorde erkennt.</w:t>
      </w:r>
    </w:p>
    <w:p w14:paraId="58DD216D" w14:textId="77777777" w:rsidR="00664E8D" w:rsidRPr="00664E8D" w:rsidRDefault="00664E8D" w:rsidP="00664E8D">
      <w:pPr>
        <w:numPr>
          <w:ilvl w:val="0"/>
          <w:numId w:val="2"/>
        </w:numPr>
      </w:pPr>
      <w:r w:rsidRPr="00664E8D">
        <w:rPr>
          <w:b/>
          <w:bCs/>
        </w:rPr>
        <w:t>Modulation</w:t>
      </w:r>
      <w:r w:rsidRPr="00664E8D">
        <w:t xml:space="preserve">: Bring dynamische Bewegung in deine Tracks, indem du einen LFO auf einen Regler ziehst, um Parameter in Audiogeschwindigkeit zu modulieren. Die Modulationsmatrix ermöglicht die präzise Verknüpfung verschiedener Quellen, wie LFOs, Hüllkurven und MIDI-Signale, mit jedem beliebigen Klangparameter. Icarus3 enthält zwei vielseitige mehrstufige Hüllkurvengeneratoren (MSEGs), die als LFOs oder Hüllkurven fungieren </w:t>
      </w:r>
      <w:proofErr w:type="gramStart"/>
      <w:r w:rsidRPr="00664E8D">
        <w:t>können</w:t>
      </w:r>
      <w:proofErr w:type="gramEnd"/>
      <w:r w:rsidRPr="00664E8D">
        <w:t xml:space="preserve"> und BPM-Synchronisation, </w:t>
      </w:r>
      <w:proofErr w:type="spellStart"/>
      <w:r w:rsidRPr="00664E8D">
        <w:t>Arpeggiator</w:t>
      </w:r>
      <w:proofErr w:type="spellEnd"/>
      <w:r w:rsidRPr="00664E8D">
        <w:t xml:space="preserve">-Synchronisation und präzise Formbearbeitung unterstützen. Du kannst benutzerdefinierte Formen erstellen, Loop-Punkte definieren und Parameter mühelos anpassen. Darüber hinaus unterstützt Icarus3 MPE (Midi </w:t>
      </w:r>
      <w:proofErr w:type="spellStart"/>
      <w:r w:rsidRPr="00664E8D">
        <w:t>Polyphonic</w:t>
      </w:r>
      <w:proofErr w:type="spellEnd"/>
      <w:r w:rsidRPr="00664E8D">
        <w:t xml:space="preserve"> Expression) für eine verbesserte dynamische Expression und bietet MIDI </w:t>
      </w:r>
      <w:proofErr w:type="spellStart"/>
      <w:r w:rsidRPr="00664E8D">
        <w:t>Learn</w:t>
      </w:r>
      <w:proofErr w:type="spellEnd"/>
      <w:r w:rsidRPr="00664E8D">
        <w:t xml:space="preserve"> für eine einfache CC-Zuweisung.</w:t>
      </w:r>
    </w:p>
    <w:p w14:paraId="72016F93" w14:textId="77777777" w:rsidR="00664E8D" w:rsidRDefault="00664E8D"/>
    <w:sectPr w:rsidR="00664E8D" w:rsidSect="0000239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altName w:val="Calibr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C33D8B"/>
    <w:multiLevelType w:val="multilevel"/>
    <w:tmpl w:val="7194C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CC3388D"/>
    <w:multiLevelType w:val="multilevel"/>
    <w:tmpl w:val="74AED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1099340">
    <w:abstractNumId w:val="0"/>
  </w:num>
  <w:num w:numId="2" w16cid:durableId="11790776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5E1"/>
    <w:rsid w:val="0000239C"/>
    <w:rsid w:val="00123061"/>
    <w:rsid w:val="00664E8D"/>
    <w:rsid w:val="007805E1"/>
    <w:rsid w:val="00890B18"/>
    <w:rsid w:val="00C21626"/>
    <w:rsid w:val="00C912B9"/>
    <w:rsid w:val="00DE64D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8E564"/>
  <w15:chartTrackingRefBased/>
  <w15:docId w15:val="{05430FCC-8450-4C57-BFF6-74A04A53F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805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805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805E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805E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805E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805E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805E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805E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805E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805E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805E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805E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805E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805E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805E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805E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805E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805E1"/>
    <w:rPr>
      <w:rFonts w:eastAsiaTheme="majorEastAsia" w:cstheme="majorBidi"/>
      <w:color w:val="272727" w:themeColor="text1" w:themeTint="D8"/>
    </w:rPr>
  </w:style>
  <w:style w:type="paragraph" w:styleId="Titel">
    <w:name w:val="Title"/>
    <w:basedOn w:val="Standard"/>
    <w:next w:val="Standard"/>
    <w:link w:val="TitelZchn"/>
    <w:uiPriority w:val="10"/>
    <w:qFormat/>
    <w:rsid w:val="007805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805E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805E1"/>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805E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805E1"/>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805E1"/>
    <w:rPr>
      <w:i/>
      <w:iCs/>
      <w:color w:val="404040" w:themeColor="text1" w:themeTint="BF"/>
    </w:rPr>
  </w:style>
  <w:style w:type="paragraph" w:styleId="Listenabsatz">
    <w:name w:val="List Paragraph"/>
    <w:basedOn w:val="Standard"/>
    <w:uiPriority w:val="34"/>
    <w:qFormat/>
    <w:rsid w:val="007805E1"/>
    <w:pPr>
      <w:ind w:left="720"/>
      <w:contextualSpacing/>
    </w:pPr>
  </w:style>
  <w:style w:type="character" w:styleId="IntensiveHervorhebung">
    <w:name w:val="Intense Emphasis"/>
    <w:basedOn w:val="Absatz-Standardschriftart"/>
    <w:uiPriority w:val="21"/>
    <w:qFormat/>
    <w:rsid w:val="007805E1"/>
    <w:rPr>
      <w:i/>
      <w:iCs/>
      <w:color w:val="0F4761" w:themeColor="accent1" w:themeShade="BF"/>
    </w:rPr>
  </w:style>
  <w:style w:type="paragraph" w:styleId="IntensivesZitat">
    <w:name w:val="Intense Quote"/>
    <w:basedOn w:val="Standard"/>
    <w:next w:val="Standard"/>
    <w:link w:val="IntensivesZitatZchn"/>
    <w:uiPriority w:val="30"/>
    <w:qFormat/>
    <w:rsid w:val="007805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805E1"/>
    <w:rPr>
      <w:i/>
      <w:iCs/>
      <w:color w:val="0F4761" w:themeColor="accent1" w:themeShade="BF"/>
    </w:rPr>
  </w:style>
  <w:style w:type="character" w:styleId="IntensiverVerweis">
    <w:name w:val="Intense Reference"/>
    <w:basedOn w:val="Absatz-Standardschriftart"/>
    <w:uiPriority w:val="32"/>
    <w:qFormat/>
    <w:rsid w:val="007805E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291369">
      <w:bodyDiv w:val="1"/>
      <w:marLeft w:val="0"/>
      <w:marRight w:val="0"/>
      <w:marTop w:val="0"/>
      <w:marBottom w:val="0"/>
      <w:divBdr>
        <w:top w:val="none" w:sz="0" w:space="0" w:color="auto"/>
        <w:left w:val="none" w:sz="0" w:space="0" w:color="auto"/>
        <w:bottom w:val="none" w:sz="0" w:space="0" w:color="auto"/>
        <w:right w:val="none" w:sz="0" w:space="0" w:color="auto"/>
      </w:divBdr>
    </w:div>
    <w:div w:id="587813155">
      <w:bodyDiv w:val="1"/>
      <w:marLeft w:val="0"/>
      <w:marRight w:val="0"/>
      <w:marTop w:val="0"/>
      <w:marBottom w:val="0"/>
      <w:divBdr>
        <w:top w:val="none" w:sz="0" w:space="0" w:color="auto"/>
        <w:left w:val="none" w:sz="0" w:space="0" w:color="auto"/>
        <w:bottom w:val="none" w:sz="0" w:space="0" w:color="auto"/>
        <w:right w:val="none" w:sz="0" w:space="0" w:color="auto"/>
      </w:divBdr>
    </w:div>
    <w:div w:id="800882631">
      <w:bodyDiv w:val="1"/>
      <w:marLeft w:val="0"/>
      <w:marRight w:val="0"/>
      <w:marTop w:val="0"/>
      <w:marBottom w:val="0"/>
      <w:divBdr>
        <w:top w:val="none" w:sz="0" w:space="0" w:color="auto"/>
        <w:left w:val="none" w:sz="0" w:space="0" w:color="auto"/>
        <w:bottom w:val="none" w:sz="0" w:space="0" w:color="auto"/>
        <w:right w:val="none" w:sz="0" w:space="0" w:color="auto"/>
      </w:divBdr>
    </w:div>
    <w:div w:id="896358493">
      <w:bodyDiv w:val="1"/>
      <w:marLeft w:val="0"/>
      <w:marRight w:val="0"/>
      <w:marTop w:val="0"/>
      <w:marBottom w:val="0"/>
      <w:divBdr>
        <w:top w:val="none" w:sz="0" w:space="0" w:color="auto"/>
        <w:left w:val="none" w:sz="0" w:space="0" w:color="auto"/>
        <w:bottom w:val="none" w:sz="0" w:space="0" w:color="auto"/>
        <w:right w:val="none" w:sz="0" w:space="0" w:color="auto"/>
      </w:divBdr>
    </w:div>
    <w:div w:id="1556429745">
      <w:bodyDiv w:val="1"/>
      <w:marLeft w:val="0"/>
      <w:marRight w:val="0"/>
      <w:marTop w:val="0"/>
      <w:marBottom w:val="0"/>
      <w:divBdr>
        <w:top w:val="none" w:sz="0" w:space="0" w:color="auto"/>
        <w:left w:val="none" w:sz="0" w:space="0" w:color="auto"/>
        <w:bottom w:val="none" w:sz="0" w:space="0" w:color="auto"/>
        <w:right w:val="none" w:sz="0" w:space="0" w:color="auto"/>
      </w:divBdr>
    </w:div>
    <w:div w:id="188363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1145</Words>
  <Characters>7220</Characters>
  <Application>Microsoft Office Word</Application>
  <DocSecurity>0</DocSecurity>
  <Lines>60</Lines>
  <Paragraphs>16</Paragraphs>
  <ScaleCrop>false</ScaleCrop>
  <Company/>
  <LinksUpToDate>false</LinksUpToDate>
  <CharactersWithSpaces>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Drexler</dc:creator>
  <cp:keywords/>
  <dc:description/>
  <cp:lastModifiedBy>Marko Drexler</cp:lastModifiedBy>
  <cp:revision>3</cp:revision>
  <dcterms:created xsi:type="dcterms:W3CDTF">2024-08-01T09:41:00Z</dcterms:created>
  <dcterms:modified xsi:type="dcterms:W3CDTF">2024-08-01T09:45:00Z</dcterms:modified>
</cp:coreProperties>
</file>